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50C16" w:rsidRPr="00C50C16" w:rsidP="00C50C16" w14:paraId="096A57BE" w14:textId="7F7EE071">
      <w:pPr>
        <w:pStyle w:val="NormalWeb"/>
        <w:spacing w:before="0" w:beforeAutospacing="0" w:after="0" w:afterAutospacing="0"/>
        <w:rPr>
          <w:b/>
          <w:bCs/>
          <w:color w:val="000000"/>
        </w:rPr>
      </w:pPr>
      <w:r w:rsidRPr="00C50C16">
        <w:rPr>
          <w:b/>
          <w:bCs/>
          <w:color w:val="000000"/>
        </w:rPr>
        <w:t>Peer 1</w:t>
      </w:r>
    </w:p>
    <w:p w:rsidR="00C50C16" w:rsidRPr="00C50C16" w:rsidP="00C50C16" w14:paraId="30CFDE8B" w14:textId="0A640F7A">
      <w:pPr>
        <w:pStyle w:val="NormalWeb"/>
        <w:spacing w:before="0" w:beforeAutospacing="0" w:after="0" w:afterAutospacing="0"/>
        <w:rPr>
          <w:color w:val="000000"/>
        </w:rPr>
      </w:pPr>
      <w:r w:rsidRPr="00C50C16">
        <w:rPr>
          <w:b/>
          <w:bCs/>
          <w:color w:val="000000"/>
        </w:rPr>
        <w:t> </w:t>
      </w:r>
    </w:p>
    <w:p w:rsidR="00C50C16" w:rsidRPr="00C50C16" w:rsidP="00260933" w14:paraId="5DE9EB17" w14:textId="23560D30">
      <w:pPr>
        <w:pStyle w:val="NormalWeb"/>
        <w:spacing w:before="0" w:beforeAutospacing="0" w:after="0" w:afterAutospacing="0"/>
        <w:rPr>
          <w:color w:val="000000"/>
        </w:rPr>
      </w:pPr>
      <w:r>
        <w:rPr>
          <w:color w:val="000000"/>
        </w:rPr>
        <w:t xml:space="preserve">It is true, as elaborated from last week's discussion, that </w:t>
      </w:r>
      <w:r w:rsidR="00165EEC">
        <w:rPr>
          <w:color w:val="000000"/>
        </w:rPr>
        <w:t>Marie Curie suffered from A</w:t>
      </w:r>
      <w:r w:rsidRPr="00C50C16">
        <w:rPr>
          <w:color w:val="000000"/>
        </w:rPr>
        <w:t xml:space="preserve">plastic Anemia. </w:t>
      </w:r>
      <w:r>
        <w:rPr>
          <w:color w:val="000000"/>
        </w:rPr>
        <w:t xml:space="preserve">In simple terms, this means that </w:t>
      </w:r>
      <w:r w:rsidRPr="00C50C16">
        <w:rPr>
          <w:color w:val="000000"/>
        </w:rPr>
        <w:t>due to the abnormal bone marrow function, she had low RBCs, WBCs, and platelets</w:t>
      </w:r>
      <w:r>
        <w:rPr>
          <w:color w:val="000000"/>
        </w:rPr>
        <w:t xml:space="preserve"> which I agree with you</w:t>
      </w:r>
      <w:r w:rsidRPr="00C50C16">
        <w:rPr>
          <w:color w:val="000000"/>
        </w:rPr>
        <w:t xml:space="preserve"> about.</w:t>
      </w:r>
      <w:r>
        <w:rPr>
          <w:color w:val="000000"/>
        </w:rPr>
        <w:t xml:space="preserve"> For that reason, she displayed the aforementioned signs in your post, giving a clear indication that her cells were struggling from the insufficient oxygen supply. It is worth also point that your post made it clear of the signs she was experiencing, such as pale skin, fatigue and rapid heartbeat, among others. This is a plus as it shows a thorough understanding of the condition Marie Curie was suffering from. Further discussing Marie's blood group sheds more light on which blood donor she can receive blood from, which aligns with her immune system. I accede that going ahead to explain the reason why shows a comprehensive understanding of the question.</w:t>
      </w:r>
    </w:p>
    <w:p w:rsidR="00C50C16" w:rsidRPr="00C50C16" w:rsidP="00C50C16" w14:paraId="20C05FBD" w14:textId="6D8A7024">
      <w:pPr>
        <w:pStyle w:val="NormalWeb"/>
        <w:spacing w:before="0" w:beforeAutospacing="0" w:after="0" w:afterAutospacing="0"/>
        <w:rPr>
          <w:rStyle w:val="Strong"/>
          <w:color w:val="000000"/>
          <w:bdr w:val="none" w:sz="0" w:space="0" w:color="auto" w:frame="1"/>
        </w:rPr>
      </w:pPr>
    </w:p>
    <w:p w:rsidR="00C50C16" w:rsidRPr="00165EEC" w:rsidP="00165EEC" w14:paraId="4DD52974" w14:textId="2C59C194">
      <w:pPr>
        <w:pStyle w:val="NormalWeb"/>
        <w:spacing w:before="0" w:beforeAutospacing="0" w:after="0" w:afterAutospacing="0"/>
        <w:rPr>
          <w:b/>
          <w:bCs/>
          <w:color w:val="000000"/>
          <w:bdr w:val="none" w:sz="0" w:space="0" w:color="auto" w:frame="1"/>
        </w:rPr>
      </w:pPr>
      <w:r w:rsidRPr="00C50C16">
        <w:rPr>
          <w:rStyle w:val="Strong"/>
          <w:color w:val="000000"/>
          <w:bdr w:val="none" w:sz="0" w:space="0" w:color="auto" w:frame="1"/>
        </w:rPr>
        <w:t>Peer 2</w:t>
      </w:r>
      <w:bookmarkStart w:id="0" w:name="_GoBack"/>
    </w:p>
    <w:bookmarkEnd w:id="0"/>
    <w:p w:rsidR="00C50C16" w:rsidRPr="00C50C16" w:rsidP="00C50C16" w14:paraId="1D3D91DE" w14:textId="7D636E7A">
      <w:pPr>
        <w:pStyle w:val="NormalWeb"/>
        <w:spacing w:before="0" w:beforeAutospacing="0" w:after="240" w:afterAutospacing="0"/>
        <w:rPr>
          <w:color w:val="000000"/>
        </w:rPr>
      </w:pPr>
      <w:r>
        <w:rPr>
          <w:color w:val="000000"/>
        </w:rPr>
        <w:t xml:space="preserve">From your post, having elaborated </w:t>
      </w:r>
      <w:r w:rsidR="00165EEC">
        <w:rPr>
          <w:color w:val="000000"/>
        </w:rPr>
        <w:t>on</w:t>
      </w:r>
      <w:r w:rsidRPr="00C50C16">
        <w:rPr>
          <w:color w:val="000000"/>
        </w:rPr>
        <w:t xml:space="preserve"> Aplastic anemia</w:t>
      </w:r>
      <w:r>
        <w:rPr>
          <w:color w:val="000000"/>
        </w:rPr>
        <w:t>, it comes out as one of the best ways to approach the question.</w:t>
      </w:r>
      <w:r w:rsidR="00165EEC">
        <w:rPr>
          <w:color w:val="000000"/>
        </w:rPr>
        <w:t xml:space="preserve"> I concur with you that this</w:t>
      </w:r>
      <w:r w:rsidRPr="00C50C16">
        <w:rPr>
          <w:color w:val="000000"/>
        </w:rPr>
        <w:t xml:space="preserve"> is a condition that occurs when one's body stops producing enough blood cells. </w:t>
      </w:r>
      <w:r w:rsidR="00165EEC">
        <w:rPr>
          <w:color w:val="000000"/>
        </w:rPr>
        <w:t>As a result, Marie had to experience</w:t>
      </w:r>
      <w:r w:rsidRPr="00C50C16">
        <w:rPr>
          <w:color w:val="000000"/>
        </w:rPr>
        <w:t xml:space="preserve"> fatigue because her blood was lacking hemoglobin</w:t>
      </w:r>
      <w:r w:rsidR="00165EEC">
        <w:rPr>
          <w:color w:val="000000"/>
        </w:rPr>
        <w:t xml:space="preserve"> which is justified</w:t>
      </w:r>
      <w:r w:rsidRPr="00C50C16">
        <w:rPr>
          <w:color w:val="000000"/>
        </w:rPr>
        <w:t xml:space="preserve">. </w:t>
      </w:r>
      <w:r w:rsidR="00165EEC">
        <w:rPr>
          <w:color w:val="000000"/>
        </w:rPr>
        <w:t>Explaining why she experienced fatigue makes the reader have a clear grasp of what Aplastic anemia is all about.</w:t>
      </w:r>
      <w:r w:rsidRPr="00C50C16">
        <w:rPr>
          <w:color w:val="000000"/>
        </w:rPr>
        <w:t xml:space="preserve"> </w:t>
      </w:r>
      <w:r w:rsidR="00165EEC">
        <w:rPr>
          <w:color w:val="000000"/>
        </w:rPr>
        <w:t xml:space="preserve">It is also quite recommendable going a step further and elaborating on the blood group types Marie can receive from taking into consideration that she is blood group is A-. However, I think giving a little more attention to the reasons why she can only receive blood from </w:t>
      </w:r>
      <w:r w:rsidR="00165EEC">
        <w:rPr>
          <w:color w:val="000000"/>
        </w:rPr>
        <w:t>A- or O-</w:t>
      </w:r>
      <w:r w:rsidR="00165EEC">
        <w:rPr>
          <w:color w:val="000000"/>
        </w:rPr>
        <w:t xml:space="preserve"> would help.</w:t>
      </w:r>
    </w:p>
    <w:p w:rsidR="00C50C16" w:rsidRPr="00C50C16" w14:paraId="1AF0C5AA" w14:textId="77777777">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C16"/>
    <w:rsid w:val="00165EEC"/>
    <w:rsid w:val="00260933"/>
    <w:rsid w:val="00C50C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3BC17A"/>
  <w15:chartTrackingRefBased/>
  <w15:docId w15:val="{8943C5DA-1252-DE4D-B6DD-5F986033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0C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50C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dcterms:created xsi:type="dcterms:W3CDTF">2021-03-28T23:53:00Z</dcterms:created>
  <dcterms:modified xsi:type="dcterms:W3CDTF">2021-03-29T00:25:00Z</dcterms:modified>
</cp:coreProperties>
</file>